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9" w:rsidRDefault="00757D79" w:rsidP="00757D79">
      <w:pPr>
        <w:widowControl w:val="0"/>
        <w:tabs>
          <w:tab w:val="num" w:pos="720"/>
        </w:tabs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1416" w:rsidRPr="0079777C" w:rsidRDefault="009A1416" w:rsidP="00A170FF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num" w:pos="426"/>
        </w:tabs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 w:rsidRPr="009A1416">
        <w:rPr>
          <w:rFonts w:ascii="Arial" w:hAnsi="Arial" w:cs="Arial"/>
          <w:sz w:val="22"/>
          <w:szCs w:val="22"/>
        </w:rPr>
        <w:t xml:space="preserve">The member for </w:t>
      </w:r>
      <w:smartTag w:uri="urn:schemas-microsoft-com:office:smarttags" w:element="place">
        <w:r w:rsidRPr="009A1416">
          <w:rPr>
            <w:rFonts w:ascii="Arial" w:hAnsi="Arial" w:cs="Arial"/>
            <w:sz w:val="22"/>
            <w:szCs w:val="22"/>
          </w:rPr>
          <w:t>South</w:t>
        </w:r>
        <w:r w:rsidR="00393953">
          <w:rPr>
            <w:rFonts w:ascii="Arial" w:hAnsi="Arial" w:cs="Arial"/>
            <w:sz w:val="22"/>
            <w:szCs w:val="22"/>
          </w:rPr>
          <w:t>ern Downs</w:t>
        </w:r>
      </w:smartTag>
      <w:r w:rsidRPr="009A1416">
        <w:rPr>
          <w:rFonts w:ascii="Arial" w:hAnsi="Arial" w:cs="Arial"/>
          <w:sz w:val="22"/>
          <w:szCs w:val="22"/>
        </w:rPr>
        <w:t xml:space="preserve">, Mr </w:t>
      </w:r>
      <w:r w:rsidR="00393953">
        <w:rPr>
          <w:rFonts w:ascii="Arial" w:hAnsi="Arial" w:cs="Arial"/>
          <w:sz w:val="22"/>
          <w:szCs w:val="22"/>
        </w:rPr>
        <w:t>Lawrence Springborg</w:t>
      </w:r>
      <w:r w:rsidRPr="009A1416">
        <w:rPr>
          <w:rFonts w:ascii="Arial" w:hAnsi="Arial" w:cs="Arial"/>
          <w:sz w:val="22"/>
          <w:szCs w:val="22"/>
        </w:rPr>
        <w:t xml:space="preserve"> MP, introduced the Juvenile Justice (Sentencing Principles) Amendment Bill 200</w:t>
      </w:r>
      <w:r w:rsidR="00393953">
        <w:rPr>
          <w:rFonts w:ascii="Arial" w:hAnsi="Arial" w:cs="Arial"/>
          <w:sz w:val="22"/>
          <w:szCs w:val="22"/>
        </w:rPr>
        <w:t>9</w:t>
      </w:r>
      <w:r w:rsidRPr="009A14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a Private Member’s Bill </w:t>
      </w:r>
      <w:r w:rsidRPr="009A1416">
        <w:rPr>
          <w:rFonts w:ascii="Arial" w:hAnsi="Arial" w:cs="Arial"/>
          <w:sz w:val="22"/>
          <w:szCs w:val="22"/>
        </w:rPr>
        <w:t xml:space="preserve">on </w:t>
      </w:r>
      <w:r w:rsidR="00393953">
        <w:rPr>
          <w:rFonts w:ascii="Arial" w:hAnsi="Arial" w:cs="Arial"/>
          <w:sz w:val="22"/>
          <w:szCs w:val="22"/>
        </w:rPr>
        <w:t>3</w:t>
      </w:r>
      <w:r w:rsidR="00A170FF">
        <w:rPr>
          <w:rFonts w:ascii="Arial" w:hAnsi="Arial" w:cs="Arial"/>
          <w:sz w:val="22"/>
          <w:szCs w:val="22"/>
        </w:rPr>
        <w:t> </w:t>
      </w:r>
      <w:r w:rsidR="00393953">
        <w:rPr>
          <w:rFonts w:ascii="Arial" w:hAnsi="Arial" w:cs="Arial"/>
          <w:sz w:val="22"/>
          <w:szCs w:val="22"/>
        </w:rPr>
        <w:t>June 2009</w:t>
      </w:r>
      <w:r w:rsidRPr="00E92417">
        <w:rPr>
          <w:rFonts w:ascii="Arial" w:hAnsi="Arial" w:cs="Arial"/>
          <w:sz w:val="22"/>
          <w:szCs w:val="22"/>
        </w:rPr>
        <w:t xml:space="preserve">.  </w:t>
      </w:r>
    </w:p>
    <w:p w:rsidR="0079777C" w:rsidRDefault="0079777C" w:rsidP="0079777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9777C">
        <w:rPr>
          <w:rFonts w:ascii="Arial" w:hAnsi="Arial" w:cs="Arial"/>
          <w:sz w:val="22"/>
          <w:szCs w:val="22"/>
        </w:rPr>
        <w:t>The Explanatory Notes to the Bill state the purpose of the</w:t>
      </w:r>
      <w:r w:rsidR="009A1416">
        <w:rPr>
          <w:rFonts w:ascii="Arial" w:hAnsi="Arial" w:cs="Arial"/>
          <w:sz w:val="22"/>
          <w:szCs w:val="22"/>
        </w:rPr>
        <w:t xml:space="preserve"> Bill is to amend the </w:t>
      </w:r>
      <w:r w:rsidR="009A1416" w:rsidRPr="009A1416">
        <w:rPr>
          <w:rFonts w:ascii="Arial" w:hAnsi="Arial" w:cs="Arial"/>
          <w:i/>
          <w:sz w:val="22"/>
          <w:szCs w:val="22"/>
        </w:rPr>
        <w:t>Juvenile Justice Act 1992</w:t>
      </w:r>
      <w:r w:rsidR="009A1416">
        <w:rPr>
          <w:rFonts w:ascii="Arial" w:hAnsi="Arial" w:cs="Arial"/>
          <w:sz w:val="22"/>
          <w:szCs w:val="22"/>
        </w:rPr>
        <w:t xml:space="preserve"> to remove reference to detention as a last resort.</w:t>
      </w:r>
    </w:p>
    <w:p w:rsidR="007B411B" w:rsidRDefault="007B411B" w:rsidP="00F83ED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411B">
        <w:rPr>
          <w:rFonts w:ascii="Arial" w:hAnsi="Arial" w:cs="Arial"/>
          <w:sz w:val="22"/>
          <w:szCs w:val="22"/>
        </w:rPr>
        <w:t xml:space="preserve">Cabinet </w:t>
      </w:r>
      <w:r w:rsidR="00741772">
        <w:rPr>
          <w:rFonts w:ascii="Arial" w:hAnsi="Arial" w:cs="Arial"/>
          <w:sz w:val="22"/>
          <w:szCs w:val="22"/>
        </w:rPr>
        <w:t>considered</w:t>
      </w:r>
      <w:r w:rsidR="00F83EDF">
        <w:rPr>
          <w:rFonts w:ascii="Arial" w:hAnsi="Arial" w:cs="Arial"/>
          <w:sz w:val="22"/>
          <w:szCs w:val="22"/>
        </w:rPr>
        <w:t xml:space="preserve"> that the removal of the principle of detention as a last resort </w:t>
      </w:r>
      <w:r w:rsidRPr="007B411B">
        <w:rPr>
          <w:rFonts w:ascii="Arial" w:hAnsi="Arial" w:cs="Arial"/>
          <w:sz w:val="22"/>
          <w:szCs w:val="22"/>
        </w:rPr>
        <w:t>was unnecessary given the current penalties and appeal mechanisms;</w:t>
      </w:r>
      <w:r w:rsidR="00F83EDF">
        <w:rPr>
          <w:rFonts w:ascii="Arial" w:hAnsi="Arial" w:cs="Arial"/>
          <w:sz w:val="22"/>
          <w:szCs w:val="22"/>
        </w:rPr>
        <w:t xml:space="preserve"> </w:t>
      </w:r>
      <w:r w:rsidR="00741772">
        <w:rPr>
          <w:rFonts w:ascii="Arial" w:hAnsi="Arial" w:cs="Arial"/>
          <w:sz w:val="22"/>
          <w:szCs w:val="22"/>
        </w:rPr>
        <w:t xml:space="preserve">that </w:t>
      </w:r>
      <w:r w:rsidRPr="007B411B">
        <w:rPr>
          <w:rFonts w:ascii="Arial" w:hAnsi="Arial" w:cs="Arial"/>
          <w:sz w:val="22"/>
          <w:szCs w:val="22"/>
        </w:rPr>
        <w:t xml:space="preserve">it was inconsistent with </w:t>
      </w:r>
      <w:r w:rsidR="0033062A">
        <w:rPr>
          <w:rFonts w:ascii="Arial" w:hAnsi="Arial" w:cs="Arial"/>
          <w:sz w:val="22"/>
          <w:szCs w:val="22"/>
        </w:rPr>
        <w:t>international law and most other Australian jurisdictions</w:t>
      </w:r>
      <w:r w:rsidRPr="007B411B">
        <w:rPr>
          <w:rFonts w:ascii="Arial" w:hAnsi="Arial" w:cs="Arial"/>
          <w:sz w:val="22"/>
          <w:szCs w:val="22"/>
        </w:rPr>
        <w:t>;</w:t>
      </w:r>
      <w:r w:rsidR="00F83EDF">
        <w:rPr>
          <w:rFonts w:ascii="Arial" w:hAnsi="Arial" w:cs="Arial"/>
          <w:sz w:val="22"/>
          <w:szCs w:val="22"/>
        </w:rPr>
        <w:t xml:space="preserve"> </w:t>
      </w:r>
      <w:r w:rsidR="00741772">
        <w:rPr>
          <w:rFonts w:ascii="Arial" w:hAnsi="Arial" w:cs="Arial"/>
          <w:sz w:val="22"/>
          <w:szCs w:val="22"/>
        </w:rPr>
        <w:t xml:space="preserve">that </w:t>
      </w:r>
      <w:r w:rsidRPr="007B411B">
        <w:rPr>
          <w:rFonts w:ascii="Arial" w:hAnsi="Arial" w:cs="Arial"/>
          <w:sz w:val="22"/>
          <w:szCs w:val="22"/>
        </w:rPr>
        <w:t>it was not supported by the available evidence; and</w:t>
      </w:r>
      <w:r w:rsidR="00F83EDF">
        <w:rPr>
          <w:rFonts w:ascii="Arial" w:hAnsi="Arial" w:cs="Arial"/>
          <w:sz w:val="22"/>
          <w:szCs w:val="22"/>
        </w:rPr>
        <w:t xml:space="preserve"> </w:t>
      </w:r>
      <w:r w:rsidR="00741772">
        <w:rPr>
          <w:rFonts w:ascii="Arial" w:hAnsi="Arial" w:cs="Arial"/>
          <w:sz w:val="22"/>
          <w:szCs w:val="22"/>
        </w:rPr>
        <w:t xml:space="preserve">that </w:t>
      </w:r>
      <w:r w:rsidRPr="007B411B">
        <w:rPr>
          <w:rFonts w:ascii="Arial" w:hAnsi="Arial" w:cs="Arial"/>
          <w:sz w:val="22"/>
          <w:szCs w:val="22"/>
        </w:rPr>
        <w:t>the Queensland Government has committed to delivering a range of strong evidence-based responses to more effectively target serious youth crime.</w:t>
      </w:r>
    </w:p>
    <w:p w:rsidR="000B545C" w:rsidRDefault="00497AC8" w:rsidP="00F4265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411B">
        <w:rPr>
          <w:rFonts w:ascii="Arial" w:hAnsi="Arial" w:cs="Arial"/>
          <w:sz w:val="22"/>
          <w:szCs w:val="22"/>
          <w:u w:val="single"/>
        </w:rPr>
        <w:t>Cabinet decided</w:t>
      </w:r>
      <w:r>
        <w:rPr>
          <w:rFonts w:ascii="Arial" w:hAnsi="Arial" w:cs="Arial"/>
          <w:sz w:val="22"/>
          <w:szCs w:val="22"/>
        </w:rPr>
        <w:t xml:space="preserve"> to </w:t>
      </w:r>
      <w:r w:rsidR="00F42657">
        <w:rPr>
          <w:rFonts w:ascii="Arial" w:hAnsi="Arial" w:cs="Arial"/>
          <w:sz w:val="22"/>
          <w:szCs w:val="22"/>
        </w:rPr>
        <w:t>oppose</w:t>
      </w:r>
      <w:r>
        <w:rPr>
          <w:rFonts w:ascii="Arial" w:hAnsi="Arial" w:cs="Arial"/>
          <w:sz w:val="22"/>
          <w:szCs w:val="22"/>
        </w:rPr>
        <w:t xml:space="preserve"> the </w:t>
      </w:r>
      <w:r w:rsidR="00F83EDF">
        <w:rPr>
          <w:rFonts w:ascii="Arial" w:hAnsi="Arial" w:cs="Arial"/>
          <w:sz w:val="22"/>
          <w:szCs w:val="22"/>
        </w:rPr>
        <w:t xml:space="preserve">Juvenile Justice (Sentencing Principles) </w:t>
      </w:r>
      <w:r w:rsidR="00A6124C">
        <w:rPr>
          <w:rFonts w:ascii="Arial" w:hAnsi="Arial" w:cs="Arial"/>
          <w:sz w:val="22"/>
          <w:szCs w:val="22"/>
        </w:rPr>
        <w:t xml:space="preserve">Amendment </w:t>
      </w:r>
      <w:r>
        <w:rPr>
          <w:rFonts w:ascii="Arial" w:hAnsi="Arial" w:cs="Arial"/>
          <w:sz w:val="22"/>
          <w:szCs w:val="22"/>
        </w:rPr>
        <w:t>Bill</w:t>
      </w:r>
      <w:r w:rsidR="00F83EDF">
        <w:rPr>
          <w:rFonts w:ascii="Arial" w:hAnsi="Arial" w:cs="Arial"/>
          <w:sz w:val="22"/>
          <w:szCs w:val="22"/>
        </w:rPr>
        <w:t xml:space="preserve"> 200</w:t>
      </w:r>
      <w:r w:rsidR="00F42657">
        <w:rPr>
          <w:rFonts w:ascii="Arial" w:hAnsi="Arial" w:cs="Arial"/>
          <w:sz w:val="22"/>
          <w:szCs w:val="22"/>
        </w:rPr>
        <w:t>9</w:t>
      </w:r>
      <w:r w:rsidR="00F83EDF">
        <w:rPr>
          <w:rFonts w:ascii="Arial" w:hAnsi="Arial" w:cs="Arial"/>
          <w:sz w:val="22"/>
          <w:szCs w:val="22"/>
        </w:rPr>
        <w:t>.</w:t>
      </w:r>
    </w:p>
    <w:p w:rsidR="00757D79" w:rsidRDefault="00757D79" w:rsidP="00F4265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Attachments</w:t>
      </w:r>
      <w:r w:rsidRPr="00E92417">
        <w:rPr>
          <w:rFonts w:ascii="Arial" w:hAnsi="Arial" w:cs="Arial"/>
          <w:i/>
          <w:sz w:val="22"/>
          <w:szCs w:val="22"/>
        </w:rPr>
        <w:t xml:space="preserve">: </w:t>
      </w:r>
      <w:r w:rsidRPr="00E92417">
        <w:rPr>
          <w:rFonts w:ascii="Arial" w:hAnsi="Arial" w:cs="Arial"/>
          <w:sz w:val="22"/>
          <w:szCs w:val="22"/>
        </w:rPr>
        <w:t>Nil.</w:t>
      </w:r>
    </w:p>
    <w:p w:rsidR="00B16309" w:rsidRDefault="00B16309" w:rsidP="00B16309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16309" w:rsidRPr="00C07656" w:rsidRDefault="00B16309" w:rsidP="006C69DC">
      <w:pPr>
        <w:spacing w:before="240"/>
        <w:jc w:val="both"/>
      </w:pPr>
    </w:p>
    <w:sectPr w:rsidR="00B16309" w:rsidRPr="00C07656" w:rsidSect="00644076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AC" w:rsidRDefault="005718AC">
      <w:r>
        <w:separator/>
      </w:r>
    </w:p>
  </w:endnote>
  <w:endnote w:type="continuationSeparator" w:id="0">
    <w:p w:rsidR="005718AC" w:rsidRDefault="0057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57" w:rsidRPr="001141E1" w:rsidRDefault="00F4265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AC" w:rsidRDefault="005718AC">
      <w:r>
        <w:separator/>
      </w:r>
    </w:p>
  </w:footnote>
  <w:footnote w:type="continuationSeparator" w:id="0">
    <w:p w:rsidR="005718AC" w:rsidRDefault="0057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57" w:rsidRPr="000400F9" w:rsidRDefault="00DE4F0F" w:rsidP="002609B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65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42657">
      <w:rPr>
        <w:rFonts w:ascii="Arial" w:hAnsi="Arial" w:cs="Arial"/>
        <w:b/>
        <w:sz w:val="22"/>
        <w:szCs w:val="22"/>
        <w:u w:val="single"/>
      </w:rPr>
      <w:t>July 2009</w:t>
    </w:r>
  </w:p>
  <w:p w:rsidR="00F42657" w:rsidRPr="001E1320" w:rsidRDefault="00F4265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471BB">
      <w:rPr>
        <w:rFonts w:ascii="Arial" w:hAnsi="Arial" w:cs="Arial"/>
        <w:b/>
        <w:sz w:val="22"/>
        <w:szCs w:val="22"/>
        <w:u w:val="single"/>
      </w:rPr>
      <w:t xml:space="preserve">Response to Private Member's Bill </w:t>
    </w:r>
    <w:r>
      <w:rPr>
        <w:rFonts w:ascii="Arial" w:hAnsi="Arial" w:cs="Arial"/>
        <w:b/>
        <w:sz w:val="22"/>
        <w:szCs w:val="22"/>
        <w:u w:val="single"/>
      </w:rPr>
      <w:t>–</w:t>
    </w:r>
    <w:r w:rsidRPr="00E471BB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Juvenile Justice (Sentencing Principles) Amendment Bill 2009</w:t>
    </w:r>
  </w:p>
  <w:p w:rsidR="00F42657" w:rsidRDefault="00F4265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</w:t>
    </w:r>
    <w:r w:rsidRPr="001F1316">
      <w:rPr>
        <w:rFonts w:ascii="Arial" w:hAnsi="Arial" w:cs="Arial"/>
        <w:b/>
        <w:sz w:val="22"/>
        <w:szCs w:val="22"/>
        <w:u w:val="single"/>
      </w:rPr>
      <w:t>for Communit</w:t>
    </w:r>
    <w:r>
      <w:rPr>
        <w:rFonts w:ascii="Arial" w:hAnsi="Arial" w:cs="Arial"/>
        <w:b/>
        <w:sz w:val="22"/>
        <w:szCs w:val="22"/>
        <w:u w:val="single"/>
      </w:rPr>
      <w:t>y Services and Youth Justice and Minister for Women</w:t>
    </w:r>
  </w:p>
  <w:p w:rsidR="00F42657" w:rsidRPr="000400F9" w:rsidRDefault="00F42657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46C"/>
    <w:multiLevelType w:val="hybridMultilevel"/>
    <w:tmpl w:val="DE0891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EF01C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2E34"/>
    <w:multiLevelType w:val="multilevel"/>
    <w:tmpl w:val="5AFABAE6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320A8"/>
    <w:multiLevelType w:val="hybridMultilevel"/>
    <w:tmpl w:val="20F6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02DC"/>
    <w:multiLevelType w:val="hybridMultilevel"/>
    <w:tmpl w:val="3A5E95B8"/>
    <w:lvl w:ilvl="0" w:tplc="0C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16EA71BC">
      <w:start w:val="1"/>
      <w:numFmt w:val="lowerRoman"/>
      <w:lvlText w:val="(%2)"/>
      <w:lvlJc w:val="right"/>
      <w:pPr>
        <w:tabs>
          <w:tab w:val="num" w:pos="1304"/>
        </w:tabs>
        <w:ind w:left="1304" w:hanging="18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25B00"/>
    <w:multiLevelType w:val="hybridMultilevel"/>
    <w:tmpl w:val="B99E8CA2"/>
    <w:lvl w:ilvl="0" w:tplc="C136E13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90C65"/>
    <w:multiLevelType w:val="hybridMultilevel"/>
    <w:tmpl w:val="474EE5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F7598"/>
    <w:multiLevelType w:val="hybridMultilevel"/>
    <w:tmpl w:val="0EA89A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4401939"/>
    <w:multiLevelType w:val="hybridMultilevel"/>
    <w:tmpl w:val="CE5644C0"/>
    <w:lvl w:ilvl="0" w:tplc="B1A0B72C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85910"/>
    <w:multiLevelType w:val="multilevel"/>
    <w:tmpl w:val="5AFABAE6"/>
    <w:numStyleLink w:val="cabinet"/>
  </w:abstractNum>
  <w:abstractNum w:abstractNumId="17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5"/>
  </w:num>
  <w:num w:numId="5">
    <w:abstractNumId w:val="3"/>
  </w:num>
  <w:num w:numId="6">
    <w:abstractNumId w:val="19"/>
  </w:num>
  <w:num w:numId="7">
    <w:abstractNumId w:val="18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6"/>
    <w:rsid w:val="0000427C"/>
    <w:rsid w:val="00021B34"/>
    <w:rsid w:val="000400F9"/>
    <w:rsid w:val="00041D0D"/>
    <w:rsid w:val="000716E3"/>
    <w:rsid w:val="000B3E0E"/>
    <w:rsid w:val="000B545C"/>
    <w:rsid w:val="001141E1"/>
    <w:rsid w:val="00133013"/>
    <w:rsid w:val="00133803"/>
    <w:rsid w:val="00133A34"/>
    <w:rsid w:val="00160524"/>
    <w:rsid w:val="00196CE1"/>
    <w:rsid w:val="001B2CCF"/>
    <w:rsid w:val="001B5857"/>
    <w:rsid w:val="001D2576"/>
    <w:rsid w:val="001E1320"/>
    <w:rsid w:val="001F1316"/>
    <w:rsid w:val="00254E35"/>
    <w:rsid w:val="002609BE"/>
    <w:rsid w:val="00271168"/>
    <w:rsid w:val="0028053C"/>
    <w:rsid w:val="00282B48"/>
    <w:rsid w:val="002C13DB"/>
    <w:rsid w:val="002E64F7"/>
    <w:rsid w:val="002E751B"/>
    <w:rsid w:val="002F57E4"/>
    <w:rsid w:val="00300D37"/>
    <w:rsid w:val="0032048B"/>
    <w:rsid w:val="0033062A"/>
    <w:rsid w:val="00346156"/>
    <w:rsid w:val="00346D86"/>
    <w:rsid w:val="00382380"/>
    <w:rsid w:val="003927B0"/>
    <w:rsid w:val="00393953"/>
    <w:rsid w:val="003A269C"/>
    <w:rsid w:val="003A2E0F"/>
    <w:rsid w:val="003C3732"/>
    <w:rsid w:val="00435BE5"/>
    <w:rsid w:val="00442565"/>
    <w:rsid w:val="004429FF"/>
    <w:rsid w:val="0048019C"/>
    <w:rsid w:val="00486A99"/>
    <w:rsid w:val="00497AC8"/>
    <w:rsid w:val="004A1DFE"/>
    <w:rsid w:val="004C106D"/>
    <w:rsid w:val="004E6C38"/>
    <w:rsid w:val="005070EB"/>
    <w:rsid w:val="00543D0B"/>
    <w:rsid w:val="0056401D"/>
    <w:rsid w:val="005718AC"/>
    <w:rsid w:val="005A6BD4"/>
    <w:rsid w:val="005B1D9B"/>
    <w:rsid w:val="006100CC"/>
    <w:rsid w:val="00613E0D"/>
    <w:rsid w:val="00644076"/>
    <w:rsid w:val="006631CF"/>
    <w:rsid w:val="006B3B54"/>
    <w:rsid w:val="006C69DC"/>
    <w:rsid w:val="006D0869"/>
    <w:rsid w:val="006E6713"/>
    <w:rsid w:val="007060D7"/>
    <w:rsid w:val="00721F68"/>
    <w:rsid w:val="00726F36"/>
    <w:rsid w:val="00741772"/>
    <w:rsid w:val="00757D79"/>
    <w:rsid w:val="0079777C"/>
    <w:rsid w:val="007A25F4"/>
    <w:rsid w:val="007A6599"/>
    <w:rsid w:val="007B411B"/>
    <w:rsid w:val="007F52D6"/>
    <w:rsid w:val="0082040E"/>
    <w:rsid w:val="00845D3E"/>
    <w:rsid w:val="008A5F1B"/>
    <w:rsid w:val="008B7E17"/>
    <w:rsid w:val="008D2692"/>
    <w:rsid w:val="008D4761"/>
    <w:rsid w:val="008D6DA1"/>
    <w:rsid w:val="008F44CD"/>
    <w:rsid w:val="00922A5B"/>
    <w:rsid w:val="009807A8"/>
    <w:rsid w:val="009935D1"/>
    <w:rsid w:val="009A1416"/>
    <w:rsid w:val="009D09EE"/>
    <w:rsid w:val="009D0C12"/>
    <w:rsid w:val="009F5476"/>
    <w:rsid w:val="00A170FF"/>
    <w:rsid w:val="00A20C0E"/>
    <w:rsid w:val="00A30F55"/>
    <w:rsid w:val="00A36F23"/>
    <w:rsid w:val="00A6124C"/>
    <w:rsid w:val="00A746AC"/>
    <w:rsid w:val="00AA128C"/>
    <w:rsid w:val="00AB6637"/>
    <w:rsid w:val="00AE1995"/>
    <w:rsid w:val="00AE2351"/>
    <w:rsid w:val="00B14A50"/>
    <w:rsid w:val="00B16309"/>
    <w:rsid w:val="00B40BDF"/>
    <w:rsid w:val="00B55EFD"/>
    <w:rsid w:val="00B77CE0"/>
    <w:rsid w:val="00B81EB5"/>
    <w:rsid w:val="00C04A80"/>
    <w:rsid w:val="00C0756B"/>
    <w:rsid w:val="00C07656"/>
    <w:rsid w:val="00C85B71"/>
    <w:rsid w:val="00C87352"/>
    <w:rsid w:val="00C91945"/>
    <w:rsid w:val="00CB4689"/>
    <w:rsid w:val="00CD4B5D"/>
    <w:rsid w:val="00CE6FBA"/>
    <w:rsid w:val="00D27581"/>
    <w:rsid w:val="00D54601"/>
    <w:rsid w:val="00DB73B1"/>
    <w:rsid w:val="00DB75B4"/>
    <w:rsid w:val="00DC2606"/>
    <w:rsid w:val="00DD3CD5"/>
    <w:rsid w:val="00DD497C"/>
    <w:rsid w:val="00DE4F0F"/>
    <w:rsid w:val="00E00844"/>
    <w:rsid w:val="00E463C2"/>
    <w:rsid w:val="00E471BB"/>
    <w:rsid w:val="00E92417"/>
    <w:rsid w:val="00EA00BF"/>
    <w:rsid w:val="00EC67DE"/>
    <w:rsid w:val="00EF5388"/>
    <w:rsid w:val="00F42657"/>
    <w:rsid w:val="00F61722"/>
    <w:rsid w:val="00F756F8"/>
    <w:rsid w:val="00F83EDF"/>
    <w:rsid w:val="00FB54A6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numbering" w:customStyle="1" w:styleId="cabinet">
    <w:name w:val="cabinet"/>
    <w:rsid w:val="00D27581"/>
    <w:pPr>
      <w:numPr>
        <w:numId w:val="13"/>
      </w:numPr>
    </w:pPr>
  </w:style>
  <w:style w:type="paragraph" w:customStyle="1" w:styleId="Cabinet2text">
    <w:name w:val="Cabinet 2 text"/>
    <w:basedOn w:val="Normal"/>
    <w:rsid w:val="00D27581"/>
    <w:pPr>
      <w:numPr>
        <w:ilvl w:val="1"/>
        <w:numId w:val="13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D27581"/>
    <w:pPr>
      <w:numPr>
        <w:ilvl w:val="2"/>
      </w:numPr>
    </w:pPr>
  </w:style>
  <w:style w:type="paragraph" w:customStyle="1" w:styleId="Cabinet4text">
    <w:name w:val="Cabinet 4 text"/>
    <w:basedOn w:val="Cabinet2text"/>
    <w:rsid w:val="00D27581"/>
    <w:pPr>
      <w:numPr>
        <w:ilvl w:val="3"/>
      </w:numPr>
    </w:pPr>
  </w:style>
  <w:style w:type="paragraph" w:customStyle="1" w:styleId="cabinet5text">
    <w:name w:val="cabinet 5 text"/>
    <w:basedOn w:val="Cabinet2text"/>
    <w:rsid w:val="00D27581"/>
    <w:pPr>
      <w:numPr>
        <w:ilvl w:val="4"/>
      </w:numPr>
    </w:pPr>
  </w:style>
  <w:style w:type="paragraph" w:customStyle="1" w:styleId="StyleJustified">
    <w:name w:val="Style Justified"/>
    <w:basedOn w:val="Normal"/>
    <w:rsid w:val="00D27581"/>
    <w:pPr>
      <w:numPr>
        <w:numId w:val="13"/>
      </w:numPr>
      <w:spacing w:before="240"/>
      <w:jc w:val="both"/>
    </w:pPr>
    <w:rPr>
      <w:szCs w:val="20"/>
    </w:rPr>
  </w:style>
  <w:style w:type="character" w:styleId="Hyperlink">
    <w:name w:val="Hyperlink"/>
    <w:basedOn w:val="DefaultParagraphFont"/>
    <w:rsid w:val="00442565"/>
    <w:rPr>
      <w:color w:val="0000FF"/>
      <w:u w:val="single"/>
    </w:rPr>
  </w:style>
  <w:style w:type="paragraph" w:customStyle="1" w:styleId="Char4CharCharChar">
    <w:name w:val="Char4 Char Char Char"/>
    <w:basedOn w:val="Normal"/>
    <w:rsid w:val="00497A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heinem\Local%20Settings\Temporary%20Internet%20Files\OLK17B\Private%20Member's%20Bill%20respon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Private Member's Bill response template.dot</Template>
  <TotalTime>0</TotalTime>
  <Pages>1</Pages>
  <Words>141</Words>
  <Characters>764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902</CharactersWithSpaces>
  <SharedDoc>false</SharedDoc>
  <HyperlinkBase>https://www.cabinet.qld.gov.au/documents/2009/Jul/Juvenile Justice Amd Bill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Parliament,Justice,Youth,Crime,Juvenile</cp:keywords>
  <dc:description/>
  <cp:lastModifiedBy/>
  <cp:revision>2</cp:revision>
  <cp:lastPrinted>2009-06-16T00:52:00Z</cp:lastPrinted>
  <dcterms:created xsi:type="dcterms:W3CDTF">2017-10-24T22:00:00Z</dcterms:created>
  <dcterms:modified xsi:type="dcterms:W3CDTF">2018-03-06T00:57:00Z</dcterms:modified>
  <cp:category>Parliament,Justice,Youth,Crime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